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21" w:rsidRPr="007F10E7" w:rsidRDefault="00274C11" w:rsidP="00FC3121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-239395</wp:posOffset>
            </wp:positionV>
            <wp:extent cx="986155" cy="923925"/>
            <wp:effectExtent l="19050" t="0" r="4445" b="0"/>
            <wp:wrapSquare wrapText="bothSides"/>
            <wp:docPr id="2" name="Εικόνα 1" descr="dstr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strip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121" w:rsidRDefault="00FC3121" w:rsidP="00FC3121">
      <w:pPr>
        <w:rPr>
          <w:sz w:val="24"/>
          <w:szCs w:val="24"/>
        </w:rPr>
      </w:pPr>
    </w:p>
    <w:p w:rsidR="00FC3121" w:rsidRDefault="00FC3121" w:rsidP="00FC3121">
      <w:pPr>
        <w:spacing w:after="0"/>
        <w:rPr>
          <w:sz w:val="24"/>
          <w:szCs w:val="24"/>
          <w:lang w:val="en-US"/>
        </w:rPr>
      </w:pPr>
    </w:p>
    <w:p w:rsidR="007E6976" w:rsidRDefault="007E6976" w:rsidP="00FC3121">
      <w:pPr>
        <w:spacing w:after="0"/>
        <w:rPr>
          <w:sz w:val="24"/>
          <w:szCs w:val="24"/>
        </w:rPr>
      </w:pPr>
    </w:p>
    <w:p w:rsidR="00FC3121" w:rsidRDefault="00FC3121" w:rsidP="00FC31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ΕΛΛΗΝΙΚΗ ΔΗΜΟΚΡΑΤΙΑ </w:t>
      </w:r>
    </w:p>
    <w:p w:rsidR="00FC3121" w:rsidRDefault="00FC3121" w:rsidP="00FC3121">
      <w:pPr>
        <w:spacing w:after="0"/>
        <w:rPr>
          <w:sz w:val="24"/>
          <w:szCs w:val="24"/>
        </w:rPr>
      </w:pPr>
      <w:r>
        <w:rPr>
          <w:sz w:val="24"/>
          <w:szCs w:val="24"/>
        </w:rPr>
        <w:t>ΥΠΟΥΡΓΕΙΟ ΔΙΚΑΙΟΣΥΝΗΣ.</w:t>
      </w:r>
    </w:p>
    <w:p w:rsidR="00FC3121" w:rsidRDefault="00FC3121" w:rsidP="00FC3121">
      <w:pPr>
        <w:spacing w:after="0"/>
        <w:rPr>
          <w:sz w:val="24"/>
          <w:szCs w:val="24"/>
        </w:rPr>
      </w:pPr>
      <w:r>
        <w:rPr>
          <w:sz w:val="24"/>
          <w:szCs w:val="24"/>
        </w:rPr>
        <w:t>ΔΙΚΗΓΟΡΙΚΟΣ ΣΥΛΛΟΓΟΣ ΤΡΙΠΟΛΗΣ.</w:t>
      </w:r>
    </w:p>
    <w:p w:rsidR="00FC3121" w:rsidRDefault="00FC3121" w:rsidP="00FC31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ΔΙΚΑΣΤΙΚΟ ΜΕΓΑΡΟ. </w:t>
      </w:r>
    </w:p>
    <w:p w:rsidR="00FC3121" w:rsidRDefault="00FC3121" w:rsidP="00FC31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ΠΛΑΤΕΙΑ ΑΡΕΩΣ – ΤΡΙΠΟΛΗ – 22100 </w:t>
      </w:r>
    </w:p>
    <w:p w:rsidR="00FC3121" w:rsidRDefault="00FC3121" w:rsidP="00FC31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ΤΗΛ: 2710 222357  </w:t>
      </w:r>
      <w:r>
        <w:rPr>
          <w:sz w:val="24"/>
          <w:szCs w:val="24"/>
          <w:lang w:val="en-US"/>
        </w:rPr>
        <w:t>FAX</w:t>
      </w:r>
      <w:r>
        <w:rPr>
          <w:sz w:val="24"/>
          <w:szCs w:val="24"/>
        </w:rPr>
        <w:t xml:space="preserve">: 2710 239955. </w:t>
      </w:r>
    </w:p>
    <w:p w:rsidR="00FC3121" w:rsidRDefault="00FC3121" w:rsidP="00FC3121">
      <w:pPr>
        <w:spacing w:after="0"/>
        <w:rPr>
          <w:sz w:val="24"/>
          <w:szCs w:val="24"/>
        </w:rPr>
      </w:pPr>
    </w:p>
    <w:p w:rsidR="00FC3121" w:rsidRDefault="00FC3121" w:rsidP="00FC31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Τρίπολη </w:t>
      </w:r>
      <w:r w:rsidR="007E6976">
        <w:rPr>
          <w:sz w:val="24"/>
          <w:szCs w:val="24"/>
        </w:rPr>
        <w:t>30</w:t>
      </w:r>
      <w:r>
        <w:rPr>
          <w:sz w:val="24"/>
          <w:szCs w:val="24"/>
        </w:rPr>
        <w:t xml:space="preserve"> Σεπτεμβρίου 2021</w:t>
      </w:r>
    </w:p>
    <w:p w:rsidR="00FC3121" w:rsidRPr="00D03488" w:rsidRDefault="00D03488" w:rsidP="00FC3121">
      <w:pPr>
        <w:jc w:val="right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Αρ. πρωτ: </w:t>
      </w:r>
      <w:r>
        <w:rPr>
          <w:b/>
          <w:sz w:val="24"/>
          <w:szCs w:val="24"/>
          <w:lang w:val="en-US"/>
        </w:rPr>
        <w:t xml:space="preserve">185    </w:t>
      </w:r>
    </w:p>
    <w:p w:rsidR="00FC3121" w:rsidRDefault="00FC3121" w:rsidP="00FC3121">
      <w:pPr>
        <w:jc w:val="right"/>
        <w:rPr>
          <w:sz w:val="24"/>
          <w:szCs w:val="24"/>
        </w:rPr>
      </w:pPr>
    </w:p>
    <w:p w:rsidR="00FC3121" w:rsidRDefault="00FC3121" w:rsidP="00FC3121">
      <w:pPr>
        <w:rPr>
          <w:sz w:val="24"/>
          <w:szCs w:val="24"/>
        </w:rPr>
      </w:pPr>
    </w:p>
    <w:p w:rsidR="00FC3121" w:rsidRDefault="00FC3121" w:rsidP="00D03488">
      <w:pPr>
        <w:jc w:val="center"/>
        <w:rPr>
          <w:b/>
          <w:sz w:val="24"/>
          <w:szCs w:val="24"/>
        </w:rPr>
      </w:pPr>
      <w:r w:rsidRPr="00966F29">
        <w:rPr>
          <w:b/>
          <w:sz w:val="24"/>
          <w:szCs w:val="24"/>
        </w:rPr>
        <w:t>Από</w:t>
      </w:r>
      <w:r w:rsidR="007E6976">
        <w:rPr>
          <w:b/>
          <w:sz w:val="24"/>
          <w:szCs w:val="24"/>
        </w:rPr>
        <w:t>σπασμα της ΠΡΑΞΕΩΣ υπ΄ αριθμ. 16</w:t>
      </w:r>
      <w:r>
        <w:rPr>
          <w:b/>
          <w:sz w:val="24"/>
          <w:szCs w:val="24"/>
        </w:rPr>
        <w:t xml:space="preserve"> /2021</w:t>
      </w:r>
    </w:p>
    <w:p w:rsidR="00FC3121" w:rsidRDefault="00FC3121" w:rsidP="00FC31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_______________________________________________</w:t>
      </w:r>
    </w:p>
    <w:p w:rsidR="00FC3121" w:rsidRDefault="00FC3121" w:rsidP="00FC312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 w:rsidR="007E6976">
        <w:rPr>
          <w:sz w:val="24"/>
          <w:szCs w:val="24"/>
        </w:rPr>
        <w:t>ην 3</w:t>
      </w:r>
      <w:r>
        <w:rPr>
          <w:sz w:val="24"/>
          <w:szCs w:val="24"/>
        </w:rPr>
        <w:t>0</w:t>
      </w:r>
      <w:r w:rsidRPr="004F7053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Σεπτεμβρίου 2021, ημέρα </w:t>
      </w:r>
      <w:r w:rsidR="007E6976">
        <w:rPr>
          <w:sz w:val="24"/>
          <w:szCs w:val="24"/>
        </w:rPr>
        <w:t>Πέμπτη και ώρα 12</w:t>
      </w:r>
      <w:r>
        <w:rPr>
          <w:sz w:val="24"/>
          <w:szCs w:val="24"/>
        </w:rPr>
        <w:t>.30π.μ. συνήλθε εκτάκτως το Διοικητικό συμβούλιο του Δικηγορικού Συλλόγου Τριπόλεως, στο γραφείο του στο Δικαστικό Μέγαρο Τριπόλεως, κατόπιν προσκλήσεως του Προέδρου του και αφού βρέθηκε σε απαρτία με</w:t>
      </w:r>
      <w:r w:rsidR="00274C11" w:rsidRPr="00274C11">
        <w:rPr>
          <w:sz w:val="24"/>
          <w:szCs w:val="24"/>
        </w:rPr>
        <w:t xml:space="preserve"> </w:t>
      </w:r>
      <w:r w:rsidR="00274C11">
        <w:rPr>
          <w:sz w:val="24"/>
          <w:szCs w:val="24"/>
        </w:rPr>
        <w:t>απόντες</w:t>
      </w:r>
      <w:r>
        <w:rPr>
          <w:sz w:val="24"/>
          <w:szCs w:val="24"/>
        </w:rPr>
        <w:t xml:space="preserve"> τα μέλη Σταυρούλα Πετροπούλου, Βασιλικ</w:t>
      </w:r>
      <w:r w:rsidR="00274C11">
        <w:rPr>
          <w:sz w:val="24"/>
          <w:szCs w:val="24"/>
        </w:rPr>
        <w:t>ή Δημάκη και Βασίλειο – Νεκτάρι</w:t>
      </w:r>
      <w:r>
        <w:rPr>
          <w:sz w:val="24"/>
          <w:szCs w:val="24"/>
        </w:rPr>
        <w:t>ο Κωστόπουλου του, αποφάσισε, επί των εξής θεμάτων:</w:t>
      </w:r>
    </w:p>
    <w:p w:rsidR="00FC3121" w:rsidRPr="00FC3121" w:rsidRDefault="00FC3121" w:rsidP="00FC312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3121">
        <w:rPr>
          <w:sz w:val="24"/>
          <w:szCs w:val="24"/>
        </w:rPr>
        <w:t>Προβαίνει στην κατάρτιση, κατ’ άρθρο 103 παρ. 2 Ν. 4194/2013 (Κώδικας Δικηγόρων), του καταλόγου δικηγόρων  - μελών του Δικηγορικού Συλλόγου Τρίπολης που έχουν εγγραφεί στο Μητρώο του Συλλόγου μέχρι την 30-09-2021 και έχουν το δικαίωμα του εκλέγειν κατ’ άρθρο 103 παρ. 3 του ιδίου Νόμου.</w:t>
      </w:r>
    </w:p>
    <w:p w:rsidR="00FC3121" w:rsidRDefault="00FC3121" w:rsidP="00FC3121">
      <w:pPr>
        <w:jc w:val="both"/>
        <w:rPr>
          <w:sz w:val="24"/>
          <w:szCs w:val="24"/>
        </w:rPr>
      </w:pPr>
      <w:r w:rsidRPr="00FC3121">
        <w:rPr>
          <w:sz w:val="24"/>
          <w:szCs w:val="24"/>
        </w:rPr>
        <w:t>Ακολουθεί ο κατάλογος :</w:t>
      </w:r>
    </w:p>
    <w:p w:rsidR="00CC2176" w:rsidRDefault="00CC2176" w:rsidP="00FC3121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274C11" w:rsidRDefault="00274C11" w:rsidP="00FC3121">
      <w:pPr>
        <w:jc w:val="both"/>
        <w:rPr>
          <w:sz w:val="24"/>
          <w:szCs w:val="24"/>
          <w:lang w:val="en-US"/>
        </w:rPr>
      </w:pPr>
    </w:p>
    <w:p w:rsidR="00274C11" w:rsidRDefault="00274C11" w:rsidP="00FC3121">
      <w:pPr>
        <w:jc w:val="both"/>
        <w:rPr>
          <w:sz w:val="24"/>
          <w:szCs w:val="24"/>
          <w:lang w:val="en-US"/>
        </w:rPr>
      </w:pPr>
    </w:p>
    <w:p w:rsidR="00274C11" w:rsidRPr="00274C11" w:rsidRDefault="00274C11" w:rsidP="00FC3121">
      <w:pPr>
        <w:jc w:val="both"/>
        <w:rPr>
          <w:sz w:val="24"/>
          <w:szCs w:val="24"/>
          <w:lang w:val="en-US"/>
        </w:rPr>
      </w:pPr>
    </w:p>
    <w:p w:rsidR="00CC2176" w:rsidRPr="00CC2176" w:rsidRDefault="00CC2176" w:rsidP="00CC2176">
      <w:pPr>
        <w:spacing w:after="160" w:line="259" w:lineRule="auto"/>
        <w:jc w:val="center"/>
        <w:rPr>
          <w:rFonts w:cs="Cambria"/>
          <w:b/>
        </w:rPr>
      </w:pPr>
      <w:r w:rsidRPr="00CC2176">
        <w:rPr>
          <w:rFonts w:cs="Cambria"/>
          <w:b/>
        </w:rPr>
        <w:lastRenderedPageBreak/>
        <w:t xml:space="preserve">ΚΑΤΑΣΤΑΣΗ ΜΕΛΩΝ ΔΙΚΗΓΟΡΙΚΟΥ ΣΥΛΛΟΓΟΥ ΤΡΙΠΟΛΗΣ </w:t>
      </w:r>
    </w:p>
    <w:p w:rsidR="00CC2176" w:rsidRPr="00CC2176" w:rsidRDefault="00CC2176" w:rsidP="00CC2176">
      <w:pPr>
        <w:spacing w:after="160" w:line="259" w:lineRule="auto"/>
        <w:jc w:val="center"/>
        <w:rPr>
          <w:rFonts w:cs="Cambria"/>
          <w:b/>
        </w:rPr>
      </w:pPr>
      <w:r w:rsidRPr="00CC2176">
        <w:rPr>
          <w:rFonts w:cs="Cambria"/>
          <w:b/>
        </w:rPr>
        <w:t xml:space="preserve">ΠΟΥ ΕΧΟΥΝ ΔΙΚΑΙΩΜΑ ΨΗΦΟΥ </w:t>
      </w:r>
    </w:p>
    <w:p w:rsidR="00CC2176" w:rsidRPr="00CC2176" w:rsidRDefault="00CC2176" w:rsidP="00CC2176">
      <w:pPr>
        <w:spacing w:after="160" w:line="259" w:lineRule="auto"/>
        <w:jc w:val="center"/>
        <w:rPr>
          <w:rFonts w:cs="Cambria"/>
          <w:b/>
        </w:rPr>
      </w:pPr>
      <w:r w:rsidRPr="00CC2176">
        <w:rPr>
          <w:rFonts w:cs="Cambria"/>
          <w:b/>
        </w:rPr>
        <w:t>ΣΤΙΣ ΑΡΧΑΙΡΕΣΙΕΣ ΤΗΣ 28</w:t>
      </w:r>
      <w:r w:rsidRPr="00CC2176">
        <w:rPr>
          <w:rFonts w:cs="Cambria"/>
          <w:b/>
          <w:vertAlign w:val="superscript"/>
        </w:rPr>
        <w:t>ης</w:t>
      </w:r>
      <w:r w:rsidRPr="00CC2176">
        <w:rPr>
          <w:rFonts w:cs="Cambria"/>
          <w:b/>
        </w:rPr>
        <w:t xml:space="preserve"> ΝΟΕΜΒΡΙΟΥ 2021</w:t>
      </w:r>
    </w:p>
    <w:p w:rsidR="00CC2176" w:rsidRPr="00CC2176" w:rsidRDefault="00CC2176" w:rsidP="00CC2176">
      <w:pPr>
        <w:spacing w:after="160" w:line="259" w:lineRule="auto"/>
        <w:jc w:val="center"/>
        <w:rPr>
          <w:rFonts w:cs="Cambria"/>
          <w:b/>
        </w:rPr>
      </w:pPr>
      <w:r w:rsidRPr="00CC2176">
        <w:rPr>
          <w:rFonts w:cs="Cambria"/>
          <w:b/>
        </w:rPr>
        <w:t>(κατά σειρά αρχαιότητας)</w:t>
      </w:r>
    </w:p>
    <w:tbl>
      <w:tblPr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120"/>
        <w:gridCol w:w="2066"/>
        <w:gridCol w:w="1722"/>
        <w:gridCol w:w="1647"/>
        <w:gridCol w:w="1528"/>
      </w:tblGrid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b/>
                <w:color w:val="000000"/>
                <w:lang w:eastAsia="el-GR"/>
              </w:rPr>
            </w:pPr>
            <w:r w:rsidRPr="00D03488">
              <w:rPr>
                <w:rFonts w:eastAsia="Times New Roman"/>
                <w:b/>
                <w:color w:val="000000"/>
                <w:lang w:eastAsia="el-GR"/>
              </w:rPr>
              <w:t>Α/Α</w:t>
            </w:r>
          </w:p>
        </w:tc>
        <w:tc>
          <w:tcPr>
            <w:tcW w:w="1120" w:type="dxa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b/>
                <w:color w:val="000000"/>
                <w:lang w:eastAsia="el-GR"/>
              </w:rPr>
            </w:pPr>
            <w:r w:rsidRPr="00D03488">
              <w:rPr>
                <w:rFonts w:eastAsia="Times New Roman"/>
                <w:b/>
                <w:color w:val="000000"/>
                <w:lang w:eastAsia="el-GR"/>
              </w:rPr>
              <w:t xml:space="preserve">Α.Μ. </w:t>
            </w:r>
          </w:p>
        </w:tc>
        <w:tc>
          <w:tcPr>
            <w:tcW w:w="2066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rPr>
                <w:rFonts w:eastAsia="Times New Roman"/>
                <w:b/>
                <w:color w:val="000000"/>
                <w:lang w:eastAsia="el-GR"/>
              </w:rPr>
              <w:t>Επώνυμο</w:t>
            </w:r>
          </w:p>
        </w:tc>
        <w:tc>
          <w:tcPr>
            <w:tcW w:w="1722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rPr>
                <w:rFonts w:eastAsia="Times New Roman"/>
                <w:b/>
                <w:color w:val="000000"/>
                <w:lang w:eastAsia="el-GR"/>
              </w:rPr>
              <w:t>Όνομα</w:t>
            </w:r>
          </w:p>
        </w:tc>
        <w:tc>
          <w:tcPr>
            <w:tcW w:w="1647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rPr>
                <w:rFonts w:eastAsia="Times New Roman"/>
                <w:b/>
                <w:color w:val="000000"/>
                <w:lang w:eastAsia="el-GR"/>
              </w:rPr>
              <w:t>Όνομα πατρός</w:t>
            </w:r>
          </w:p>
        </w:tc>
        <w:tc>
          <w:tcPr>
            <w:tcW w:w="152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rPr>
                <w:rFonts w:eastAsia="Times New Roman"/>
                <w:b/>
                <w:color w:val="000000"/>
                <w:lang w:eastAsia="el-GR"/>
              </w:rPr>
              <w:t>Όνομα μητρός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1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000025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ΚΟΚΚΙΝΗΣ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ΑΝΑΣΤΑΣΙΟΣ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ΗΛΙΑΣ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2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000026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ΣΑΜΠΑΛΗΣ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ΗΛΙΑΣ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ΕΛΙΣΑΒΕΤ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3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000028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ΜΙΓΑΣ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ΑΝΤΩΝΙΟΣ - ΔΗΜΗΤΡΙΟΣ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ΕΛΙΣΑΒΕΤ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4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000031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ΜΠΟΥΝΤΗΣ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ΗΛΙΑΣ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5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000032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ΑΡΜΟΝΗΣ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ΜΙΧΑΛΗΣ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ΑΡΙΣΤΕΙΔΗΣ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ΒΑΣΙΩ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6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000039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ΑΝΑΓΝΟΥ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ΓΙΑΝΝΟΥΛΑ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7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000044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ΤΥΡΟΒΟΛΑΣ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ΛΕΩΝΙΔΑΣ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ΒΑΣΙΛΙΚΗ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8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000048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ΜΑΜΑΚΟΣ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ΧΑΡΑΛΑΜΠΟΣ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ΑΛΕΚΟΣ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ΕΛΕΝΗ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9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000049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ΓΙΑΛΗΣ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ΠΕΤΡΟΣ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ΕΥΔΟΞΙΑ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10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000053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ΔΕΛΦΑΚΗΣ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ΘΕΟΔΩΡΟΣ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ΑΓΓΕΛΙΚΗ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11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000055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ΧΟΥΝΤΗΣ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ΧΑΡΑΛΑΜΠΟΣ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ΕΥΦΡΟΣΥΝΗ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12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000056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ΚΩΣΤΟΓΙΑΝΝΗΣ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ΖΩΗ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13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000059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ΓΚΡΙΤΖΑΛΗΣ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ΑΝΤΩΝΙΑ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14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000061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ΤΣΙΛΙΒΗΣ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ΠΑΝΤΕΛΗΣ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15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000062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ΑΓΓΕΛΟΠΟΥΛΟΣ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ΠΟΛΥΒΙΟΣ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ΚΑΛΛΙΟΠΗ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16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000064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ΜΙΧΑΛΟΠΟΥΛΟΣ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ΣΤΑΥΡΟΣ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ΠΟΛΥΧΡΟΝΗΣ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ΑΓΓΕΛΙΚΗ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17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000067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ΠΑΠΑΓΕΩΡΓΑΚΗ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ΗΡΑΚΛΗΣ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ΜΑΡΙΑ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18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000068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ΓΙΑΝΝΟΠΟΥΛΟΣ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ΑΝΤΩΝΙΟΣ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19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000070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ΣΜΥΡΝΙΩΤΗΣ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20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000071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ΒΕΡΡΟΣ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ΑΠΟΣΤΟΛΟΣ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ΕΛΕΝΗ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21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000072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ΖΟΥΖΟΥΛΑΣ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ΜΑΡΙΑ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22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000074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ΓΑΤΣΟΠΟΥΛΟΣ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ΕΥΣΤΑΘΙΑ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23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000078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ΜΙΓΓΙΝΑΣ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ΣΤΑΥΡΟΣ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ΑΔΑΜΑΝΤΙΑ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24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000081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ΠΑΓΚΑΣ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ΕΥΑΓΓΕΛΟΣ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D03488" w:rsidRDefault="00CC2176" w:rsidP="00D03488">
            <w:pPr>
              <w:spacing w:after="0" w:line="240" w:lineRule="auto"/>
            </w:pPr>
            <w:r w:rsidRPr="00D03488">
              <w:t>25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000082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ΓΙΑΝΝΑΚΟΥΡΑ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ΙΩΑΝΝΑ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CC2176" w:rsidP="00274C11">
            <w:pPr>
              <w:spacing w:after="0" w:line="240" w:lineRule="auto"/>
              <w:rPr>
                <w:lang w:val="en-US"/>
              </w:rPr>
            </w:pPr>
            <w:r w:rsidRPr="00D03488">
              <w:t>2</w:t>
            </w:r>
            <w:r w:rsidR="00274C11">
              <w:rPr>
                <w:lang w:val="en-US"/>
              </w:rPr>
              <w:t>6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000083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ΧΑΣΑΠΗΣ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ΑΠΟΣΤΟΛΟΣ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ΑΓΓΕΛΙΚΗ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000085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ΜΠΡΑΚΟΥΜΑΤΣΟΣ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ΗΛΙΑΣ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ΕΥΦΡΟΣΥΝΗ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CC2176" w:rsidP="00D03488">
            <w:pPr>
              <w:spacing w:after="0" w:line="240" w:lineRule="auto"/>
              <w:rPr>
                <w:lang w:val="en-US"/>
              </w:rPr>
            </w:pPr>
            <w:r w:rsidRPr="00D03488">
              <w:t>2</w:t>
            </w:r>
            <w:r w:rsidR="00274C11">
              <w:rPr>
                <w:lang w:val="en-US"/>
              </w:rPr>
              <w:t>8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000086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ΜΠΑΓΕΡΗΣ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ΑΝΑΣΤΑΣΙΑ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000087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ΜΠΟΥΡΝΑΖΟΥ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ΠΗΝΕΛΟΠΗ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ΜΑΡΙΑ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000088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ΚΟΛΙΟΠΟΥΛΟΣ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ΣΠΥΡΙΔΩΝ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000090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ΛΟΥΚΑ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ΑΝΑΣΤΑΣΙΟΣ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ΝΙΚΗ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000091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ΤΖΑΝΗΣ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ΗΛΙΑΣ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ΟΥΡΑΝΙΑ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000092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ΑΡΜΟΥΤΗ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ΜΑΡΙΑ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ΕΙΡΗΝΗ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000094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ΣΤΑΥΡΑΚΟΣ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ΕΠΑΜΕΙΝΩΝΔΑΣ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ΘΕΟΔΩΡΟΣ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ΣΤΑΜΑΤΙΝΑ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000095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ΓΚΙΤΑΚΟΥ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ΑΝΑΣΤΑΣΙΑ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ΘΕΟΔΩΡΟΣ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ΒΑΣΙΛΙΚΗ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000097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ΚΑΡΑΜΗΤΖΟΣ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ΣΟΦΙΑ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000098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ΜΠΕΛΙΤΣΟΣ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ΘΕΟΦΙΛΟΣ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ΑΙΚΑΤΕΡΙΝΗ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000099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ΣΑΜΠΡΑΚΟΣ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ΠΕΤΡΟΣ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ΘΕΟΔΩΡΟΣ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ΜΑΡΙΑ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000101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ΧΡΙΣΤΟΠΟΥΛΟΣ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ΓΡΗΓΟΡΙΟΣ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ΑΡΓΥΡΩ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000102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ΟΡΦΑΝΟΠΟΥΛΟΥ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ΣΤΑΜΑΤΙΝΑ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ΘΩΜΑΣ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ΑΝΤΙΟΠΗ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lastRenderedPageBreak/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000103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ΟΙΚΟΝΟΜΟΠΟΥΛΟΣ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ΑΝΤΩΝΙΟΣ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000104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ΣΠΥΡΟΠΟΥΛΟΣ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ΣΠΥΡΙΔΩΝ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000105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ΨΙΜΑΡΝΗΣ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ΑΝΑΣΤΑΣΙΟΣ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ΟΔΥΣΣΕΑΣ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4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000106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ΒΑΧΑΒΙΟΛΟΥ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ΑΝΑΣΤΑΣΙΑ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ΘΕΑΝΩ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000107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ΟΡΦΑΝΟΠΟΥΛΟΣ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ΜΙΧΑΗΛ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ΘΩΜΑΣ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ΑΝΤΙΟΠΗ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000108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ΤΟΥΝΤΑΣ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7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000109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ΣΠΥΡΟΠΟΥΛΟΥ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ΝΙΚΗ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ΠΑΡΑΣΚΕΥΗ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8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000110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ΠΛΑΤΑΝΙΤΗΣ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ΘΕΟΔΩΡΟΣ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ΧΡΥΣΑΥΓΗ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000111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ΓΙΑΝΝΙΚΟΣ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000112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ΚΑΠΟΓΙΑΝΝΗ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ΕΛΙΣΑΒΕΤ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000113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ΝΙΚΟΠΟΥΛΟΥ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ΜΑΡΙΑ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000116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ΚΑΡΑΜΗΤΟΣ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ΑΝΤΩΝΙΟΣ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ΒΑΣΙΛΙΚΗ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000118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ΤΖΙΦΑ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ΑΝΑΣΤΑΣΙΑ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ΑΝΤΩΝΙΑ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000119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ΣΤΡΑΤΗΓΑΚΗ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ΚΑΝΕΛΛΑ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ΑΙΚΑΤΕΡΙΝΗ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000120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ΜΠΟΖΟΣ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ΗΛΙΑΣ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ΕΥΦΡΟΣΥΝΗ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000121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ΚΑΡΑΚΟΥΡΤΗΣ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ΧΑΡΑΛΑΜΠΟΣ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ΑΓΓΕΛΙΚΗ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000122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ΜΑΝΙΑΤΑΣ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ΘΕΟΔΩΡΑ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8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000123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ΚΑΡΝΕΖΗΣ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ΑΝΤΩΝΙΟΣ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ΑΙΚΑΤΕΡΙΝΗ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000124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ΠΡΑΓΚΑΣΤΗ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ΣΠΥΡΙΔΟΥΛΑ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ΑΘΗΝΑ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000126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ΛΑΓΟΜΙΤΖΗ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ΖΑΦΕΙΡΩ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ΛΕΩΝΙΔΑΣ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1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000127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ΦΡΕΝΤΖΟΥ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ΝΙΚΟΛΙΑ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ΔΕΣΠΟΙΝΑ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2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000128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ΓΚΑΝΑ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ΣΤΑΥΡΟΥΛΑ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ΑΝΤΩΝΙΟΣ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3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000129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ΒΛΑΣΗΣ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ΡΟΖΑΝΑ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000131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ΝΑΣΙΟΠΟΥΛΟΥ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ΚΑΛΛΙΟΠΗ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ΜΙΧΑΗΛ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ΕΥΣΤΑΘΙΑ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000134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ΚΑΠΟΓΙΑΝΝΗ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6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000135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ΣΙΜΟΣ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ΜΑΡΙΝΑ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7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000136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ΔΟΥΚΟΥΜΟΠΟΥΛΟΣ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ΣΠΥΡΙΔΩΝ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ΠΟΛΥΤΙΜΗ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000139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ΚΥΡΙΑΖΗ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ΜΙΧΑΗΛ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ΠΑΓΩΝΑ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000140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ΣΑΜΑΡΤΖΗΣ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ΛΕΩΝΙΔΑΣ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ΑΣΗΜΙΝΑ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000141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ΧΙΩΤΗ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ΑΓΓΕΛΙΚΗ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1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000142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ΑΓΓΕΛΟΠΟΥΛΟΥ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ΕΙΡΗΝΗ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ΜΑΡΙΑ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2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000143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ΜΑΝΩΛΗ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ΜΑΡΙΑ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3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000145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ΚΑΤΣΑΦΑΝΑΣ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ΒΑΣΙΛΙΚΗ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000146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ΣΠΥΡΟΥ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ΑΘΗΝΑ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ΓΙΑΝΝΑ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5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000147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ΞΥΔΗ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ΑΘΑΝΑΣΙΑ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ΑΝΔΡΕΑΣ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ΙΩΑΝΝΑ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000149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ΣΕΡΦΕ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ΑΙΚΑΤΕΡΙΝΗ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ΑΝΑΣΤΑΣΙΟΣ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ΑΘΑΝΑΣΙΑ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7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000150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ΔΡΑΚΟΠΟΥΛΟΥ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ΕΥΣΤΑΘΙΑ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8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000151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ΔΗΜΑΚΗ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000152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ΜΠΑΡΚΑ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ΜΑΡΙΑ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000153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ΑΓΓΕΛΑΚΟΣ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1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000154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ΚΟΥΤΣΟΥΡΑ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ΣΤΑΥΡΟΥΛΑ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ΑΘΑΝΑΣΙΑ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2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000155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ΣΙΜΟΠΟΥΛΟΥ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ΕΥΑΓΓΕΛΟΣ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ΒΑΣΙΛΙΚΗ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3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000156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ΠΕΤΡΟΠΟΥΛΟΥ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ΣΤΑΥΡΟΥΛΑ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ΑΡΤΕΜΙΣ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4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000160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ΧΡΟΝΟΠΟΥΛΟΣ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ΧΡΟΝΗΣ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ΠΑΡΑΣΚΕΥΗ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5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000161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ΠΑΡΑΣΚΕΥΟΠΟΥΛΟΥ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ΕΥΑΝΘΙΑ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6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000162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ΑΛΟΥΠΟΓΙΑΝΝΗΣ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ΠΑΝΑΓΙΩΤΗΣ - ΧΡΗΣΤΟΣ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ΚΥΡΑΤΣΩ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7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000164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ΚΟΚΚΙΝΗΣ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ΗΛΙΑΣ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ΑΝΑΣΤΑΣΙΟΣ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ΧΑΡΙΚΛΕΙΑ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88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000165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ΓΑΤΣΟΠΟΥΛΟΥ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ΧΑΡΑΛΑΜΠΙΑ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000166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ΓΑΒΡΗΛΟΥ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ΕΛΕΝΗ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ΘΕΟΔΩΡΑ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lastRenderedPageBreak/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000169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ΣΠΗΛΙΩΤΗ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1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000170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ΠΑΠΑΓΕΩΡΓΑΚΗ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ΑΘΑΝΑΣΙΑ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ΑΙΚΑΤΕΡΙΝΗ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2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000171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ΡΟΚΚΑ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ΧΡΥΣΑΝΘΗ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ΜΑΡΙΑ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3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000172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ΓΚΕΟΡΓΚΙΕΒΑ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ΓΚΕΡΓΚΙΝΑ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ΝΕΝΤΕΛΤΣΟ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ΣΤΑΝΚΑ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4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000174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ΧΑΛΚΙΑΣ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ΗΛΙΑΣ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ΑΣΠΑΣΙΑ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000177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ΜΠΕΤΑ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ΑΙΚΑΤΕΡΙΝΗ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6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000178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ΤΣΙΑΜΠΑΣ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7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000179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ΚΟΛΑΝΤΖΙΑΝΟΣ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ΠΑΡΑΣΚΕΥΑΣ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ΕΛΕΝΗ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8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000180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ΟΙΚΟΝΟΜΟΥ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ΣΑΡΑΝΤΟΣ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ΕΛΕΝΗ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000181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ΔΕΛΦΑΚΗ - ΔΑΡΔΑΒΕΣΗ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ΑΓΓΕΛΙΚΗ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ΕΥΣΤΑΘΙΑ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000183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ΤΣΕΡΝΟΤΟΠΟΥΛΟΥ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ΠΗΓΗ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ΛΕΩΝΙΔΑΣ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ΒΑΣΙΛΙΚΗ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1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000184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ΚΟΥΡΕΤΑ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ΧΑΡΙΛΑΟΣ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2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000186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ΣΩΤΗΡΟΠΟΥΛΟΥ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ΦΩΤΕΙΝΗ – ΑΜΑΛΙΑ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3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000187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ΚΩΣΤΟΠΟΥΛΟΣ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ΒΑΣΙΛΕΙΟΣ - ΝΕΚΤΑΡΙΟΣ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ΕΥΦΡΟΣΥΝΗ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4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000188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ΦΙΛΙΠΠΟΠΟΥΛΟΣ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ΣΑΡΑΝΤΗΣ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ΕΥΑΓΓΕΛΟΣ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5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000189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ΠΑΝΟΠΟΥΛΟΣ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ΠΕΤΡΟΣ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ΣΤΑΜΑΤΙΑ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6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000192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ΜΟΥΡΟΥΤΣΟΥ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ΑΓΓΕΛΙΚΗ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ΙΩΑΝΝΑ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7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000193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ΜΠΑΚΑΛΗ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ΣΟΦΙΑ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8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000194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ΑΛΕΞΑΚΗ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ΑΝΑΣΤΑΣΙΑ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ΣΤΑΥΡΟΥΛΑ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09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000196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ΑΓΓΕΛΟΠΟΥΛΟΣ - ΧΡΟΝΟΠΟΥΛΟΣ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ΠΟΛΥΒΙΟΣ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ΑΓΓΕΛΙΚΗ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0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000197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ΚΟΛΟΒΟΥ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ΜΑΡΙΑ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1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000199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ΚΟΥΚΟΠΟΥΛΟΥ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ΠΑΝΑΓΟΥΛΑ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ΑΝΑΣΤΑΣΙΑ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2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000200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ΔΟΥΡΟΥ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ΕΥΗ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ΣΤΑΜΑΤΑ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3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000201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ΚΑΡΑΜΑΝΗ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ΓΕΩΡΓΙΑ-ΗΛΙΑΝΝΑ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4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000202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ΚΑΤΣΗΣ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ΜΑΤΘΑΙΟΣ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ΙΩΑΝΝΑ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5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000203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ΚΡΟΥΣΚΟΣ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ΚΑΝΕΛΛΑ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6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000204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ΒΕΡΒΑΙΝΙΩΤΗ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ΠΑΡΑΣΚΕΥΗ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ΘΕΟΔΩΡΟΣ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ΣΟΦΙΑ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7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000205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ΚΡΑΤΗΜΕΝΟΥ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ΑΓΓΕΛΙΚΗ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8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000207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ΚΟΥΤΣΟΥΡΙΔΟΥ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ΚΥΡΙΑΚΗ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ΦΩΤΕΙΝΗ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19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000208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ΜΑΝΙΑΤΗ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ΑΠΟΣΤΟΛΟΣ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20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000209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ΣΑΜΠΡΑΚΟΣ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ΜΑΡΙΟΣ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1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000210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ΚΟΥΛΗ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ΕΛΕΝΗ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2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000211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ΔΕΛΦΑΚΗΣ-ΔΑΡΔΑΒΕΣΗΣ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ΘΕΟΔΩΡΟΣ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ΕΥΣΤΑΘΙΑ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3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000212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ΓΕΩΡΓΟΠΟΥΛΟΥ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ΛΕΩΝΙΔΑΣ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ΠΑΓΩΝΑ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4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000213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ΚΑΚΗ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ΝΕΚΤΑΡΙΟΣ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5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000214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ΚΑΣΤΡΙΤΗΣ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ΧΑΡΑΛΑΜΠΟΣ - ΣΩΤΗΡΙΟΣ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ΧΡΙΣΤΙΝΑ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6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000215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ΜΠΕΝΟΥ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ΚΑΛΛΙΟΠΗ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528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ΚΩΝΣΤΑΝΤΙΝΑ</w:t>
            </w:r>
          </w:p>
        </w:tc>
      </w:tr>
      <w:tr w:rsidR="00CC2176" w:rsidRPr="00CC2176" w:rsidTr="00D03488">
        <w:tc>
          <w:tcPr>
            <w:tcW w:w="578" w:type="dxa"/>
          </w:tcPr>
          <w:p w:rsidR="00CC2176" w:rsidRPr="00274C11" w:rsidRDefault="00274C11" w:rsidP="00D03488">
            <w:pPr>
              <w:spacing w:after="0" w:line="240" w:lineRule="auto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7</w:t>
            </w:r>
          </w:p>
        </w:tc>
        <w:tc>
          <w:tcPr>
            <w:tcW w:w="1120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000001 ΚΟΙΝ/ΚΟΣ</w:t>
            </w:r>
          </w:p>
        </w:tc>
        <w:tc>
          <w:tcPr>
            <w:tcW w:w="2066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ΜΠΙΡΗΣ</w:t>
            </w:r>
          </w:p>
        </w:tc>
        <w:tc>
          <w:tcPr>
            <w:tcW w:w="1722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03488">
              <w:rPr>
                <w:rFonts w:eastAsia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647" w:type="dxa"/>
            <w:vAlign w:val="bottom"/>
          </w:tcPr>
          <w:p w:rsidR="00CC2176" w:rsidRPr="00D03488" w:rsidRDefault="00CC2176" w:rsidP="00D03488">
            <w:pPr>
              <w:spacing w:after="0" w:line="240" w:lineRule="auto"/>
              <w:rPr>
                <w:color w:val="000000"/>
              </w:rPr>
            </w:pPr>
            <w:r w:rsidRPr="00D03488">
              <w:rPr>
                <w:color w:val="000000"/>
              </w:rPr>
              <w:t>ΣΩΤΗΡΙΟΣ</w:t>
            </w:r>
          </w:p>
        </w:tc>
        <w:tc>
          <w:tcPr>
            <w:tcW w:w="1528" w:type="dxa"/>
          </w:tcPr>
          <w:p w:rsidR="00CC2176" w:rsidRPr="00D03488" w:rsidRDefault="00CC2176" w:rsidP="00D03488">
            <w:pPr>
              <w:spacing w:after="0" w:line="240" w:lineRule="auto"/>
            </w:pPr>
          </w:p>
          <w:p w:rsidR="00CC2176" w:rsidRPr="00D03488" w:rsidRDefault="00CC2176" w:rsidP="00D03488">
            <w:pPr>
              <w:spacing w:after="0" w:line="240" w:lineRule="auto"/>
            </w:pPr>
            <w:r w:rsidRPr="00D03488">
              <w:t>ΝΙΚΟΛΕΤΑ</w:t>
            </w:r>
          </w:p>
        </w:tc>
      </w:tr>
    </w:tbl>
    <w:p w:rsidR="00CC2176" w:rsidRPr="00CC2176" w:rsidRDefault="00CC2176" w:rsidP="00CC2176">
      <w:pPr>
        <w:spacing w:after="160" w:line="259" w:lineRule="auto"/>
      </w:pPr>
    </w:p>
    <w:p w:rsidR="00CC2176" w:rsidRPr="00CC2176" w:rsidRDefault="00CC2176" w:rsidP="00CC2176">
      <w:pPr>
        <w:spacing w:after="160" w:line="259" w:lineRule="auto"/>
        <w:jc w:val="center"/>
        <w:rPr>
          <w:rFonts w:cs="Cambria"/>
          <w:b/>
        </w:rPr>
      </w:pPr>
    </w:p>
    <w:p w:rsidR="00CC2176" w:rsidRPr="00FC3121" w:rsidRDefault="00CC2176" w:rsidP="00FC3121">
      <w:pPr>
        <w:jc w:val="both"/>
        <w:rPr>
          <w:sz w:val="24"/>
          <w:szCs w:val="24"/>
        </w:rPr>
      </w:pPr>
    </w:p>
    <w:p w:rsidR="00FC3121" w:rsidRPr="00FC3121" w:rsidRDefault="00FC3121" w:rsidP="00FC3121">
      <w:pPr>
        <w:jc w:val="both"/>
        <w:rPr>
          <w:sz w:val="24"/>
          <w:szCs w:val="24"/>
        </w:rPr>
      </w:pPr>
    </w:p>
    <w:p w:rsidR="00FC3121" w:rsidRPr="00FC3121" w:rsidRDefault="00FC3121" w:rsidP="00FC312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3121">
        <w:rPr>
          <w:sz w:val="24"/>
          <w:szCs w:val="24"/>
        </w:rPr>
        <w:t>Επιπλέον το Δ.Σ. αποφασίζει την ανάρτηση του καταλόγου στον πίνακα ανακοινώσεων και στην ιστοσελίδα του  Δικηγορικού Συλλόγου Τρίπολης για δέκα (10) ημέρες.</w:t>
      </w:r>
    </w:p>
    <w:p w:rsidR="00FC3121" w:rsidRDefault="00FC3121" w:rsidP="00FC3121">
      <w:pPr>
        <w:jc w:val="both"/>
      </w:pPr>
    </w:p>
    <w:p w:rsidR="00FC3121" w:rsidRPr="00F052C2" w:rsidRDefault="00FC3121" w:rsidP="00FC3121">
      <w:pPr>
        <w:jc w:val="both"/>
      </w:pPr>
    </w:p>
    <w:p w:rsidR="00FC3121" w:rsidRPr="007E6976" w:rsidRDefault="00FC3121" w:rsidP="007E697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E6976">
        <w:rPr>
          <w:sz w:val="24"/>
          <w:szCs w:val="24"/>
        </w:rPr>
        <w:t xml:space="preserve">Ορίζει το παράβολο υποβολής υποψηφιότητας </w:t>
      </w:r>
      <w:r w:rsidR="007E6976" w:rsidRPr="007E6976">
        <w:rPr>
          <w:sz w:val="24"/>
          <w:szCs w:val="24"/>
        </w:rPr>
        <w:t>παρ. 1 εδ. β Ν. 4194/2013 (Κώδικας Δικηγόρων)</w:t>
      </w:r>
      <w:r w:rsidRPr="007E6976">
        <w:rPr>
          <w:sz w:val="24"/>
          <w:szCs w:val="24"/>
        </w:rPr>
        <w:t xml:space="preserve"> :</w:t>
      </w:r>
    </w:p>
    <w:p w:rsidR="00FC3121" w:rsidRPr="00FC3121" w:rsidRDefault="00FC3121" w:rsidP="00FC3121">
      <w:pPr>
        <w:ind w:firstLine="360"/>
        <w:jc w:val="both"/>
        <w:rPr>
          <w:sz w:val="24"/>
          <w:szCs w:val="24"/>
        </w:rPr>
      </w:pPr>
      <w:r w:rsidRPr="00FC3121">
        <w:rPr>
          <w:sz w:val="24"/>
          <w:szCs w:val="24"/>
        </w:rPr>
        <w:t>Α.  για τους υποψήφιους Προέδρους στο ποσό των 100,00 ευρώ</w:t>
      </w:r>
    </w:p>
    <w:p w:rsidR="00FC3121" w:rsidRDefault="00FC3121" w:rsidP="00FC312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Β. για τους υποψήφιους Συμβούλους στο ποσό των 30,00 ευρώ  </w:t>
      </w:r>
    </w:p>
    <w:p w:rsidR="00FC3121" w:rsidRDefault="00FC3121" w:rsidP="00FC3121">
      <w:pPr>
        <w:ind w:firstLine="360"/>
        <w:jc w:val="both"/>
        <w:rPr>
          <w:sz w:val="24"/>
          <w:szCs w:val="24"/>
        </w:rPr>
      </w:pPr>
    </w:p>
    <w:p w:rsidR="00FC3121" w:rsidRPr="00FC3121" w:rsidRDefault="00FC3121" w:rsidP="00FC312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Ορίζει την προθεσμία υποβολής υποψηφιοτήτων την 31</w:t>
      </w:r>
      <w:r w:rsidRPr="00FC3121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Οκτωβρίου 2021 </w:t>
      </w:r>
      <w:r w:rsidR="007E6976">
        <w:rPr>
          <w:sz w:val="24"/>
          <w:szCs w:val="24"/>
        </w:rPr>
        <w:t xml:space="preserve">κατ’ άρθρο 109 παρ. 1 εδ. β </w:t>
      </w:r>
      <w:r w:rsidR="007E6976" w:rsidRPr="00FC3121">
        <w:rPr>
          <w:sz w:val="24"/>
          <w:szCs w:val="24"/>
        </w:rPr>
        <w:t>Ν. 4194/2013 (Κώδικας Δικηγόρων)</w:t>
      </w:r>
    </w:p>
    <w:p w:rsidR="00FC3121" w:rsidRPr="00962BB0" w:rsidRDefault="00FC3121" w:rsidP="00FC31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Προς πίστωσιν των ανωτέρω συντάσσεται και υπογράφεται η παρούσα πράξη.</w:t>
      </w:r>
    </w:p>
    <w:p w:rsidR="00FC3121" w:rsidRDefault="00FC3121" w:rsidP="00FC3121">
      <w:pPr>
        <w:jc w:val="both"/>
        <w:rPr>
          <w:sz w:val="24"/>
          <w:szCs w:val="24"/>
        </w:rPr>
      </w:pPr>
      <w:r>
        <w:rPr>
          <w:sz w:val="24"/>
          <w:szCs w:val="24"/>
        </w:rPr>
        <w:t>Ο ΠΡΟΕΔΡΟΣ                                                        Η  ΓΡΑΜΜΑΤΕΑΣ</w:t>
      </w:r>
    </w:p>
    <w:p w:rsidR="00FC3121" w:rsidRDefault="00FC3121" w:rsidP="00FC3121">
      <w:pPr>
        <w:jc w:val="both"/>
        <w:rPr>
          <w:sz w:val="24"/>
          <w:szCs w:val="24"/>
        </w:rPr>
      </w:pPr>
    </w:p>
    <w:p w:rsidR="00FC3121" w:rsidRDefault="00FC3121" w:rsidP="00FC3121">
      <w:pPr>
        <w:jc w:val="both"/>
        <w:rPr>
          <w:sz w:val="24"/>
          <w:szCs w:val="24"/>
        </w:rPr>
      </w:pPr>
    </w:p>
    <w:p w:rsidR="00FC3121" w:rsidRPr="00085BAD" w:rsidRDefault="00FC3121" w:rsidP="00FC3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ΙΩΑΝΝΗΣ Γ. ΑΓΓΕΛΑΚΟΣ                                      ΝΙΚΟΛΙΑ Κ. ΦΡΕΝΤΖΟΥ</w:t>
      </w:r>
    </w:p>
    <w:p w:rsidR="00FC3121" w:rsidRDefault="00FC3121" w:rsidP="00FC3121"/>
    <w:p w:rsidR="004470C7" w:rsidRDefault="004470C7"/>
    <w:sectPr w:rsidR="004470C7" w:rsidSect="00A011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F6228"/>
    <w:multiLevelType w:val="hybridMultilevel"/>
    <w:tmpl w:val="8DA0D3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C3121"/>
    <w:rsid w:val="00274C11"/>
    <w:rsid w:val="004470C7"/>
    <w:rsid w:val="006612A8"/>
    <w:rsid w:val="007E6976"/>
    <w:rsid w:val="00A011D5"/>
    <w:rsid w:val="00CC2176"/>
    <w:rsid w:val="00D03488"/>
    <w:rsid w:val="00FC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1"/>
    <w:pPr>
      <w:ind w:left="720"/>
      <w:contextualSpacing/>
    </w:pPr>
  </w:style>
  <w:style w:type="numbering" w:customStyle="1" w:styleId="1">
    <w:name w:val="Χωρίς λίστα1"/>
    <w:next w:val="a2"/>
    <w:uiPriority w:val="99"/>
    <w:semiHidden/>
    <w:unhideWhenUsed/>
    <w:rsid w:val="00CC2176"/>
  </w:style>
  <w:style w:type="table" w:styleId="a4">
    <w:name w:val="Table Grid"/>
    <w:basedOn w:val="a1"/>
    <w:uiPriority w:val="39"/>
    <w:rsid w:val="00CC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1292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TRI001</dc:creator>
  <cp:lastModifiedBy>user</cp:lastModifiedBy>
  <cp:revision>2</cp:revision>
  <dcterms:created xsi:type="dcterms:W3CDTF">2021-10-03T22:04:00Z</dcterms:created>
  <dcterms:modified xsi:type="dcterms:W3CDTF">2021-10-03T22:04:00Z</dcterms:modified>
</cp:coreProperties>
</file>