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58" w:rsidRDefault="00844958" w:rsidP="00844958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23495</wp:posOffset>
            </wp:positionV>
            <wp:extent cx="986155" cy="930275"/>
            <wp:effectExtent l="19050" t="0" r="4445" b="0"/>
            <wp:wrapSquare wrapText="bothSides"/>
            <wp:docPr id="1" name="1 - Εικόνα" descr="dstr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rip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958" w:rsidRDefault="00844958" w:rsidP="00844958">
      <w:pPr>
        <w:jc w:val="center"/>
      </w:pPr>
    </w:p>
    <w:p w:rsidR="00844958" w:rsidRDefault="00844958" w:rsidP="00844958">
      <w:pPr>
        <w:jc w:val="center"/>
      </w:pPr>
    </w:p>
    <w:p w:rsidR="00844958" w:rsidRDefault="00844958" w:rsidP="00844958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Ο </w:t>
      </w:r>
      <w:r w:rsidRPr="00494EE9">
        <w:rPr>
          <w:rFonts w:ascii="Lucida Sans Unicode" w:hAnsi="Lucida Sans Unicode" w:cs="Lucida Sans Unicode"/>
          <w:b/>
          <w:sz w:val="28"/>
          <w:szCs w:val="28"/>
        </w:rPr>
        <w:t>Δικηγορικός Σύλλογος Τρίπολης</w:t>
      </w:r>
      <w:r>
        <w:rPr>
          <w:rFonts w:ascii="Lucida Sans Unicode" w:hAnsi="Lucida Sans Unicode" w:cs="Lucida Sans Unicode"/>
          <w:sz w:val="28"/>
          <w:szCs w:val="28"/>
        </w:rPr>
        <w:t xml:space="preserve"> διοργανώνει</w:t>
      </w:r>
    </w:p>
    <w:p w:rsidR="00E1223A" w:rsidRPr="00E1223A" w:rsidRDefault="00E1223A" w:rsidP="00844958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E1223A">
        <w:rPr>
          <w:rFonts w:ascii="Lucida Sans Unicode" w:hAnsi="Lucida Sans Unicode" w:cs="Lucida Sans Unicode"/>
          <w:b/>
          <w:sz w:val="28"/>
          <w:szCs w:val="28"/>
        </w:rPr>
        <w:t>υπό την αιγίδα του Υπουργείου Δικαιοσύνης</w:t>
      </w:r>
    </w:p>
    <w:p w:rsidR="00844958" w:rsidRPr="00844958" w:rsidRDefault="00844958" w:rsidP="00844958">
      <w:pPr>
        <w:jc w:val="center"/>
        <w:rPr>
          <w:rFonts w:ascii="Lucida Sans Unicode" w:hAnsi="Lucida Sans Unicode" w:cs="Lucida Sans Unicode"/>
          <w:b/>
          <w:sz w:val="32"/>
          <w:szCs w:val="32"/>
          <w:u w:val="single"/>
        </w:rPr>
      </w:pPr>
      <w:r w:rsidRPr="00844958">
        <w:rPr>
          <w:rFonts w:ascii="Lucida Sans Unicode" w:hAnsi="Lucida Sans Unicode" w:cs="Lucida Sans Unicode"/>
          <w:b/>
          <w:sz w:val="32"/>
          <w:szCs w:val="32"/>
          <w:u w:val="single"/>
        </w:rPr>
        <w:t>ΕΝΗΜΕΡΩΤΙΚΗ ΕΚΔΗΛΩΣΗ</w:t>
      </w:r>
    </w:p>
    <w:p w:rsidR="00844958" w:rsidRDefault="00844958" w:rsidP="00844958">
      <w:pPr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την </w:t>
      </w:r>
      <w:r>
        <w:rPr>
          <w:rFonts w:ascii="Lucida Sans Unicode" w:hAnsi="Lucida Sans Unicode" w:cs="Lucida Sans Unicode"/>
          <w:b/>
          <w:sz w:val="28"/>
          <w:szCs w:val="28"/>
          <w:u w:val="single"/>
        </w:rPr>
        <w:t>Π</w:t>
      </w:r>
      <w:r w:rsidR="00494EE9">
        <w:rPr>
          <w:rFonts w:ascii="Lucida Sans Unicode" w:hAnsi="Lucida Sans Unicode" w:cs="Lucida Sans Unicode"/>
          <w:b/>
          <w:sz w:val="28"/>
          <w:szCs w:val="28"/>
          <w:u w:val="single"/>
        </w:rPr>
        <w:t>αρασκευή</w:t>
      </w:r>
      <w:r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 2</w:t>
      </w:r>
      <w:r w:rsidR="00494EE9">
        <w:rPr>
          <w:rFonts w:ascii="Lucida Sans Unicode" w:hAnsi="Lucida Sans Unicode" w:cs="Lucida Sans Unicode"/>
          <w:b/>
          <w:sz w:val="28"/>
          <w:szCs w:val="28"/>
          <w:u w:val="single"/>
        </w:rPr>
        <w:t>4</w:t>
      </w:r>
      <w:r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 </w:t>
      </w:r>
      <w:r w:rsidR="00494EE9">
        <w:rPr>
          <w:rFonts w:ascii="Lucida Sans Unicode" w:hAnsi="Lucida Sans Unicode" w:cs="Lucida Sans Unicode"/>
          <w:b/>
          <w:sz w:val="28"/>
          <w:szCs w:val="28"/>
          <w:u w:val="single"/>
        </w:rPr>
        <w:t>Ιανουα</w:t>
      </w:r>
      <w:r>
        <w:rPr>
          <w:rFonts w:ascii="Lucida Sans Unicode" w:hAnsi="Lucida Sans Unicode" w:cs="Lucida Sans Unicode"/>
          <w:b/>
          <w:sz w:val="28"/>
          <w:szCs w:val="28"/>
          <w:u w:val="single"/>
        </w:rPr>
        <w:t>ρίου 20</w:t>
      </w:r>
      <w:r w:rsidR="00494EE9">
        <w:rPr>
          <w:rFonts w:ascii="Lucida Sans Unicode" w:hAnsi="Lucida Sans Unicode" w:cs="Lucida Sans Unicode"/>
          <w:b/>
          <w:sz w:val="28"/>
          <w:szCs w:val="28"/>
          <w:u w:val="single"/>
        </w:rPr>
        <w:t>20</w:t>
      </w:r>
      <w:r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 και ώρα 1</w:t>
      </w:r>
      <w:r w:rsidR="00494EE9">
        <w:rPr>
          <w:rFonts w:ascii="Lucida Sans Unicode" w:hAnsi="Lucida Sans Unicode" w:cs="Lucida Sans Unicode"/>
          <w:b/>
          <w:sz w:val="28"/>
          <w:szCs w:val="28"/>
          <w:u w:val="single"/>
        </w:rPr>
        <w:t>0</w:t>
      </w:r>
      <w:r>
        <w:rPr>
          <w:rFonts w:ascii="Lucida Sans Unicode" w:hAnsi="Lucida Sans Unicode" w:cs="Lucida Sans Unicode"/>
          <w:b/>
          <w:sz w:val="28"/>
          <w:szCs w:val="28"/>
          <w:u w:val="single"/>
        </w:rPr>
        <w:t>:</w:t>
      </w:r>
      <w:r w:rsidR="00494EE9">
        <w:rPr>
          <w:rFonts w:ascii="Lucida Sans Unicode" w:hAnsi="Lucida Sans Unicode" w:cs="Lucida Sans Unicode"/>
          <w:b/>
          <w:sz w:val="28"/>
          <w:szCs w:val="28"/>
          <w:u w:val="single"/>
        </w:rPr>
        <w:t>3</w:t>
      </w:r>
      <w:r>
        <w:rPr>
          <w:rFonts w:ascii="Lucida Sans Unicode" w:hAnsi="Lucida Sans Unicode" w:cs="Lucida Sans Unicode"/>
          <w:b/>
          <w:sz w:val="28"/>
          <w:szCs w:val="28"/>
          <w:u w:val="single"/>
        </w:rPr>
        <w:t>0</w:t>
      </w:r>
    </w:p>
    <w:p w:rsidR="00844958" w:rsidRDefault="00844958" w:rsidP="00844958">
      <w:pPr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>
        <w:rPr>
          <w:rFonts w:ascii="Lucida Sans Unicode" w:hAnsi="Lucida Sans Unicode" w:cs="Lucida Sans Unicode"/>
          <w:b/>
          <w:sz w:val="28"/>
          <w:szCs w:val="28"/>
          <w:u w:val="single"/>
        </w:rPr>
        <w:t>στ</w:t>
      </w:r>
      <w:r w:rsidR="00494EE9">
        <w:rPr>
          <w:rFonts w:ascii="Lucida Sans Unicode" w:hAnsi="Lucida Sans Unicode" w:cs="Lucida Sans Unicode"/>
          <w:b/>
          <w:sz w:val="28"/>
          <w:szCs w:val="28"/>
          <w:u w:val="single"/>
        </w:rPr>
        <w:t>ην Αίθουσα Εκδηλώσεων του Επιμελητηρίου Αρκαδίας</w:t>
      </w:r>
    </w:p>
    <w:p w:rsidR="00844958" w:rsidRDefault="00844958" w:rsidP="00E1223A">
      <w:pPr>
        <w:spacing w:after="120"/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με θέμα :</w:t>
      </w:r>
    </w:p>
    <w:p w:rsidR="00844958" w:rsidRPr="00844958" w:rsidRDefault="00494EE9" w:rsidP="00494EE9">
      <w:pPr>
        <w:jc w:val="both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i/>
          <w:sz w:val="28"/>
          <w:szCs w:val="28"/>
        </w:rPr>
        <w:t>«Διαμεσολάβηση σε αστικές και εμπορικές διαφορές (Ν. 4640/2019) – Ζητήματα πρακτικής εφαρμογής</w:t>
      </w:r>
      <w:r>
        <w:rPr>
          <w:rFonts w:ascii="Lucida Sans Unicode" w:hAnsi="Lucida Sans Unicode" w:cs="Lucida Sans Unicode"/>
          <w:b/>
          <w:sz w:val="28"/>
          <w:szCs w:val="28"/>
        </w:rPr>
        <w:t>»</w:t>
      </w:r>
    </w:p>
    <w:p w:rsidR="00844958" w:rsidRDefault="00494EE9" w:rsidP="006A6D5F">
      <w:pPr>
        <w:spacing w:after="0" w:line="240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Ομιλητές:</w:t>
      </w:r>
    </w:p>
    <w:p w:rsidR="00494EE9" w:rsidRDefault="00494EE9" w:rsidP="006A6D5F">
      <w:pPr>
        <w:spacing w:after="0" w:line="240" w:lineRule="auto"/>
        <w:jc w:val="both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Βασιλική Παπαδημητρίου</w:t>
      </w:r>
    </w:p>
    <w:p w:rsidR="00494EE9" w:rsidRPr="006A6D5F" w:rsidRDefault="00494EE9" w:rsidP="006A6D5F">
      <w:pPr>
        <w:spacing w:after="120" w:line="240" w:lineRule="auto"/>
        <w:jc w:val="both"/>
        <w:rPr>
          <w:rFonts w:ascii="Lucida Sans Unicode" w:hAnsi="Lucida Sans Unicode" w:cs="Lucida Sans Unicode"/>
        </w:rPr>
      </w:pPr>
      <w:r w:rsidRPr="006A6D5F">
        <w:rPr>
          <w:rFonts w:ascii="Lucida Sans Unicode" w:hAnsi="Lucida Sans Unicode" w:cs="Lucida Sans Unicode"/>
        </w:rPr>
        <w:t xml:space="preserve">Δικηγόρος, Διαπιστευμένη </w:t>
      </w:r>
      <w:proofErr w:type="spellStart"/>
      <w:r w:rsidR="006A6D5F" w:rsidRPr="006A6D5F">
        <w:rPr>
          <w:rFonts w:ascii="Lucida Sans Unicode" w:hAnsi="Lucida Sans Unicode" w:cs="Lucida Sans Unicode"/>
        </w:rPr>
        <w:t>Διαμεσο</w:t>
      </w:r>
      <w:r w:rsidR="005E1936">
        <w:rPr>
          <w:rFonts w:ascii="Lucida Sans Unicode" w:hAnsi="Lucida Sans Unicode" w:cs="Lucida Sans Unicode"/>
        </w:rPr>
        <w:t>λα</w:t>
      </w:r>
      <w:r w:rsidR="006A6D5F" w:rsidRPr="006A6D5F">
        <w:rPr>
          <w:rFonts w:ascii="Lucida Sans Unicode" w:hAnsi="Lucida Sans Unicode" w:cs="Lucida Sans Unicode"/>
        </w:rPr>
        <w:t>βήτρια</w:t>
      </w:r>
      <w:proofErr w:type="spellEnd"/>
      <w:r w:rsidR="006A6D5F" w:rsidRPr="006A6D5F">
        <w:rPr>
          <w:rFonts w:ascii="Lucida Sans Unicode" w:hAnsi="Lucida Sans Unicode" w:cs="Lucida Sans Unicode"/>
        </w:rPr>
        <w:t xml:space="preserve"> - </w:t>
      </w:r>
      <w:r w:rsidRPr="006A6D5F">
        <w:rPr>
          <w:rFonts w:ascii="Lucida Sans Unicode" w:hAnsi="Lucida Sans Unicode" w:cs="Lucida Sans Unicode"/>
        </w:rPr>
        <w:t xml:space="preserve">Εκπαιδεύτρια διαμεσολαβητών, Υπεύθυνη προγράμματος κατάρτισης διαμεσολαβητών Ινστιτούτου Κατάρτισης Διαμεσολαβητών Τρίπολης «ΛΥΣΗ» </w:t>
      </w:r>
    </w:p>
    <w:p w:rsidR="006A6D5F" w:rsidRDefault="006A6D5F" w:rsidP="006A6D5F">
      <w:pPr>
        <w:spacing w:after="0" w:line="240" w:lineRule="auto"/>
        <w:jc w:val="both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Βικτωρία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Λιούτα</w:t>
      </w:r>
      <w:proofErr w:type="spellEnd"/>
    </w:p>
    <w:p w:rsidR="006A6D5F" w:rsidRPr="006A6D5F" w:rsidRDefault="006A6D5F" w:rsidP="006A6D5F">
      <w:pPr>
        <w:spacing w:after="120" w:line="240" w:lineRule="auto"/>
        <w:jc w:val="both"/>
        <w:rPr>
          <w:rFonts w:ascii="Lucida Sans Unicode" w:hAnsi="Lucida Sans Unicode" w:cs="Lucida Sans Unicode"/>
          <w:b/>
        </w:rPr>
      </w:pPr>
      <w:r w:rsidRPr="006A6D5F">
        <w:rPr>
          <w:rFonts w:ascii="Lucida Sans Unicode" w:hAnsi="Lucida Sans Unicode" w:cs="Lucida Sans Unicode"/>
        </w:rPr>
        <w:t xml:space="preserve">Δικηγόρος, Διαπιστευμένη </w:t>
      </w:r>
      <w:proofErr w:type="spellStart"/>
      <w:r w:rsidRPr="006A6D5F">
        <w:rPr>
          <w:rFonts w:ascii="Lucida Sans Unicode" w:hAnsi="Lucida Sans Unicode" w:cs="Lucida Sans Unicode"/>
        </w:rPr>
        <w:t>Διαμεσο</w:t>
      </w:r>
      <w:r w:rsidR="005E1936">
        <w:rPr>
          <w:rFonts w:ascii="Lucida Sans Unicode" w:hAnsi="Lucida Sans Unicode" w:cs="Lucida Sans Unicode"/>
        </w:rPr>
        <w:t>λα</w:t>
      </w:r>
      <w:r w:rsidRPr="006A6D5F">
        <w:rPr>
          <w:rFonts w:ascii="Lucida Sans Unicode" w:hAnsi="Lucida Sans Unicode" w:cs="Lucida Sans Unicode"/>
        </w:rPr>
        <w:t>βήτρια</w:t>
      </w:r>
      <w:proofErr w:type="spellEnd"/>
      <w:r w:rsidRPr="006A6D5F">
        <w:rPr>
          <w:rFonts w:ascii="Lucida Sans Unicode" w:hAnsi="Lucida Sans Unicode" w:cs="Lucida Sans Unicode"/>
        </w:rPr>
        <w:t xml:space="preserve"> - Εκπαιδεύτρια διαμεσολαβητών</w:t>
      </w:r>
    </w:p>
    <w:p w:rsidR="00494EE9" w:rsidRDefault="00494EE9" w:rsidP="006A6D5F">
      <w:pPr>
        <w:spacing w:after="0" w:line="240" w:lineRule="auto"/>
        <w:jc w:val="both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Λουκία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Μαστροπέρρου</w:t>
      </w:r>
      <w:proofErr w:type="spellEnd"/>
    </w:p>
    <w:p w:rsidR="00494EE9" w:rsidRPr="006A6D5F" w:rsidRDefault="00494EE9" w:rsidP="006A6D5F">
      <w:pPr>
        <w:spacing w:after="120" w:line="240" w:lineRule="auto"/>
        <w:jc w:val="both"/>
        <w:rPr>
          <w:rFonts w:ascii="Lucida Sans Unicode" w:hAnsi="Lucida Sans Unicode" w:cs="Lucida Sans Unicode"/>
        </w:rPr>
      </w:pPr>
      <w:r w:rsidRPr="006A6D5F">
        <w:rPr>
          <w:rFonts w:ascii="Lucida Sans Unicode" w:hAnsi="Lucida Sans Unicode" w:cs="Lucida Sans Unicode"/>
        </w:rPr>
        <w:t xml:space="preserve">Δικηγόρος, Διαπιστευμένη </w:t>
      </w:r>
      <w:proofErr w:type="spellStart"/>
      <w:r w:rsidRPr="006A6D5F">
        <w:rPr>
          <w:rFonts w:ascii="Lucida Sans Unicode" w:hAnsi="Lucida Sans Unicode" w:cs="Lucida Sans Unicode"/>
        </w:rPr>
        <w:t>Διαμεσολαβήτρια</w:t>
      </w:r>
      <w:proofErr w:type="spellEnd"/>
      <w:r w:rsidRPr="006A6D5F">
        <w:rPr>
          <w:rFonts w:ascii="Lucida Sans Unicode" w:hAnsi="Lucida Sans Unicode" w:cs="Lucida Sans Unicode"/>
        </w:rPr>
        <w:t>, Γραμματέας της Κεντρικής Επιτροπής Διαμεσολάβησης Υπουργείου Δικαιοσύνης</w:t>
      </w:r>
    </w:p>
    <w:p w:rsidR="00494EE9" w:rsidRDefault="00494EE9" w:rsidP="006A6D5F">
      <w:pPr>
        <w:spacing w:after="0" w:line="240" w:lineRule="auto"/>
        <w:jc w:val="both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Νίκος Ανέστης</w:t>
      </w:r>
    </w:p>
    <w:p w:rsidR="00844958" w:rsidRPr="006A6D5F" w:rsidRDefault="00494EE9" w:rsidP="006A6D5F">
      <w:pPr>
        <w:spacing w:after="120" w:line="240" w:lineRule="auto"/>
        <w:jc w:val="both"/>
        <w:rPr>
          <w:rFonts w:ascii="Lucida Sans Unicode" w:hAnsi="Lucida Sans Unicode" w:cs="Lucida Sans Unicode"/>
        </w:rPr>
      </w:pPr>
      <w:r w:rsidRPr="006A6D5F">
        <w:rPr>
          <w:rFonts w:ascii="Lucida Sans Unicode" w:hAnsi="Lucida Sans Unicode" w:cs="Lucida Sans Unicode"/>
        </w:rPr>
        <w:t>Δικηγόρος, Διαπιστευμένος Διαμεσολαβητής, Σύμβουλος Δ.Σ. Χαλκίδας, Πρόεδρος της Επιτροπής Διαμεσολάβησης και Διαιτησίας Δικηγορικού Συλλόγου Χαλκίδας.</w:t>
      </w:r>
    </w:p>
    <w:p w:rsidR="0037418B" w:rsidRDefault="0037418B" w:rsidP="006A6D5F">
      <w:pPr>
        <w:spacing w:after="0" w:line="240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:rsidR="00494EE9" w:rsidRPr="00494EE9" w:rsidRDefault="00494EE9" w:rsidP="006A6D5F">
      <w:pPr>
        <w:spacing w:after="0" w:line="240" w:lineRule="auto"/>
        <w:jc w:val="center"/>
        <w:rPr>
          <w:rFonts w:ascii="Lucida Sans Unicode" w:hAnsi="Lucida Sans Unicode" w:cs="Lucida Sans Unicode"/>
          <w:b/>
          <w:sz w:val="26"/>
          <w:szCs w:val="26"/>
        </w:rPr>
      </w:pPr>
      <w:r w:rsidRPr="00494EE9">
        <w:rPr>
          <w:rFonts w:ascii="Lucida Sans Unicode" w:hAnsi="Lucida Sans Unicode" w:cs="Lucida Sans Unicode"/>
          <w:b/>
          <w:sz w:val="28"/>
          <w:szCs w:val="28"/>
        </w:rPr>
        <w:t>Ο Πρόεδρος του Δ. Σ. Τρίπολης</w:t>
      </w:r>
    </w:p>
    <w:sectPr w:rsidR="00494EE9" w:rsidRPr="00494EE9" w:rsidSect="00C938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4958"/>
    <w:rsid w:val="00041DCC"/>
    <w:rsid w:val="00210C74"/>
    <w:rsid w:val="00234D73"/>
    <w:rsid w:val="0037418B"/>
    <w:rsid w:val="00494EE9"/>
    <w:rsid w:val="005D3F47"/>
    <w:rsid w:val="005E1936"/>
    <w:rsid w:val="00606F8D"/>
    <w:rsid w:val="006A6D5F"/>
    <w:rsid w:val="00844958"/>
    <w:rsid w:val="008D493F"/>
    <w:rsid w:val="00A508D0"/>
    <w:rsid w:val="00C9380C"/>
    <w:rsid w:val="00CA4EA3"/>
    <w:rsid w:val="00E1223A"/>
    <w:rsid w:val="00E8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4</cp:revision>
  <cp:lastPrinted>2020-01-22T06:35:00Z</cp:lastPrinted>
  <dcterms:created xsi:type="dcterms:W3CDTF">2020-01-21T08:56:00Z</dcterms:created>
  <dcterms:modified xsi:type="dcterms:W3CDTF">2020-01-22T08:59:00Z</dcterms:modified>
</cp:coreProperties>
</file>